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73D4D" w14:textId="72BE42BC" w:rsidR="003A404C" w:rsidRDefault="003F2ABB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07</w:t>
      </w:r>
      <w:r w:rsidR="009E4FC5">
        <w:rPr>
          <w:rFonts w:ascii="Times New Roman" w:hAnsi="Times New Roman"/>
          <w:szCs w:val="22"/>
        </w:rPr>
        <w:t>.0</w:t>
      </w:r>
      <w:r>
        <w:rPr>
          <w:rFonts w:ascii="Times New Roman" w:hAnsi="Times New Roman"/>
          <w:szCs w:val="22"/>
        </w:rPr>
        <w:t>4</w:t>
      </w:r>
      <w:r w:rsidR="009E4FC5">
        <w:rPr>
          <w:rFonts w:ascii="Times New Roman" w:hAnsi="Times New Roman"/>
          <w:szCs w:val="22"/>
        </w:rPr>
        <w:t>.202</w:t>
      </w:r>
      <w:r>
        <w:rPr>
          <w:rFonts w:ascii="Times New Roman" w:hAnsi="Times New Roman"/>
          <w:szCs w:val="22"/>
        </w:rPr>
        <w:t>6</w:t>
      </w:r>
    </w:p>
    <w:p w14:paraId="7DF793ED" w14:textId="5D8383C8" w:rsidR="003A404C" w:rsidRPr="0014218C" w:rsidRDefault="00421F0C" w:rsidP="0004335D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rPr>
          <w:rFonts w:ascii="Times New Roman" w:hAnsi="Times New Roman"/>
          <w:szCs w:val="22"/>
        </w:rPr>
      </w:pPr>
      <w:proofErr w:type="spellStart"/>
      <w:r>
        <w:rPr>
          <w:rFonts w:ascii="Times New Roman" w:hAnsi="Times New Roman"/>
          <w:szCs w:val="22"/>
        </w:rPr>
        <w:t>Otelec</w:t>
      </w:r>
      <w:proofErr w:type="spellEnd"/>
      <w:r>
        <w:rPr>
          <w:rFonts w:ascii="Times New Roman" w:hAnsi="Times New Roman"/>
          <w:szCs w:val="22"/>
        </w:rPr>
        <w:t xml:space="preserve">, str. </w:t>
      </w:r>
      <w:proofErr w:type="spellStart"/>
      <w:r>
        <w:rPr>
          <w:rFonts w:ascii="Times New Roman" w:hAnsi="Times New Roman"/>
          <w:szCs w:val="22"/>
        </w:rPr>
        <w:t>Pardani</w:t>
      </w:r>
      <w:proofErr w:type="spellEnd"/>
      <w:r>
        <w:rPr>
          <w:rFonts w:ascii="Times New Roman" w:hAnsi="Times New Roman"/>
          <w:szCs w:val="22"/>
        </w:rPr>
        <w:t xml:space="preserve"> nr. </w:t>
      </w:r>
      <w:r w:rsidRPr="00421F0C">
        <w:rPr>
          <w:rFonts w:ascii="Times New Roman" w:hAnsi="Times New Roman"/>
          <w:szCs w:val="22"/>
        </w:rPr>
        <w:t>373A</w:t>
      </w:r>
    </w:p>
    <w:p w14:paraId="0A707227" w14:textId="77777777" w:rsidR="001764A0" w:rsidRDefault="001764A0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</w:rPr>
      </w:pPr>
    </w:p>
    <w:p w14:paraId="1DF2ECF3" w14:textId="6E81F3BC" w:rsidR="00BF798A" w:rsidRDefault="00421F0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>In attention of</w:t>
      </w:r>
    </w:p>
    <w:p w14:paraId="584EDB53" w14:textId="77777777" w:rsidR="001764A0" w:rsidRPr="00906CDB" w:rsidRDefault="001764A0" w:rsidP="001764A0">
      <w:pPr>
        <w:pStyle w:val="ListParagraph"/>
        <w:numPr>
          <w:ilvl w:val="0"/>
          <w:numId w:val="9"/>
        </w:numPr>
        <w:spacing w:after="600"/>
        <w:jc w:val="both"/>
        <w:rPr>
          <w:szCs w:val="24"/>
        </w:rPr>
      </w:pPr>
      <w:r>
        <w:rPr>
          <w:b/>
          <w:bCs/>
          <w:szCs w:val="24"/>
        </w:rPr>
        <w:t xml:space="preserve">SC </w:t>
      </w:r>
      <w:r w:rsidRPr="001F3BF3">
        <w:rPr>
          <w:b/>
          <w:bCs/>
          <w:szCs w:val="24"/>
        </w:rPr>
        <w:t>LBC TORRENT STUDIO SRL</w:t>
      </w:r>
      <w:r>
        <w:rPr>
          <w:b/>
          <w:bCs/>
          <w:szCs w:val="24"/>
        </w:rPr>
        <w:t xml:space="preserve">– </w:t>
      </w:r>
      <w:r>
        <w:rPr>
          <w:szCs w:val="24"/>
        </w:rPr>
        <w:t xml:space="preserve">Arad, </w:t>
      </w:r>
      <w:r w:rsidRPr="001F3BF3">
        <w:rPr>
          <w:szCs w:val="24"/>
        </w:rPr>
        <w:t>Piata Uta Bl. U2 Ap. 4</w:t>
      </w:r>
    </w:p>
    <w:p w14:paraId="6440E640" w14:textId="77777777" w:rsidR="001764A0" w:rsidRPr="001F3BF3" w:rsidRDefault="001764A0" w:rsidP="001764A0">
      <w:pPr>
        <w:pStyle w:val="ListParagraph"/>
        <w:spacing w:after="600"/>
        <w:jc w:val="both"/>
        <w:rPr>
          <w:szCs w:val="24"/>
          <w:lang w:val="pt-BR"/>
        </w:rPr>
      </w:pPr>
      <w:r w:rsidRPr="001F3BF3">
        <w:rPr>
          <w:szCs w:val="24"/>
          <w:lang w:val="pt-BR"/>
        </w:rPr>
        <w:t xml:space="preserve">E-mail: </w:t>
      </w:r>
      <w:r>
        <w:rPr>
          <w:lang w:val="pt-BR"/>
        </w:rPr>
        <w:fldChar w:fldCharType="begin"/>
      </w:r>
      <w:r>
        <w:rPr>
          <w:lang w:val="pt-BR"/>
        </w:rPr>
        <w:instrText>HYPERLINK "mailto:</w:instrText>
      </w:r>
      <w:r w:rsidRPr="001F3BF3">
        <w:rPr>
          <w:lang w:val="pt-BR"/>
        </w:rPr>
        <w:instrText>lbc.torrent.studio@gmail.com</w:instrText>
      </w:r>
      <w:r>
        <w:rPr>
          <w:lang w:val="pt-BR"/>
        </w:rPr>
        <w:instrText>"</w:instrText>
      </w:r>
      <w:r>
        <w:rPr>
          <w:lang w:val="pt-BR"/>
        </w:rPr>
      </w:r>
      <w:r>
        <w:rPr>
          <w:lang w:val="pt-BR"/>
        </w:rPr>
        <w:fldChar w:fldCharType="separate"/>
      </w:r>
      <w:r w:rsidRPr="00EF5295">
        <w:rPr>
          <w:rStyle w:val="Hyperlink"/>
          <w:lang w:val="pt-BR"/>
        </w:rPr>
        <w:t>lbc.torrent.studio@gmail.com</w:t>
      </w:r>
      <w:r>
        <w:rPr>
          <w:lang w:val="pt-BR"/>
        </w:rPr>
        <w:fldChar w:fldCharType="end"/>
      </w:r>
      <w:r>
        <w:rPr>
          <w:lang w:val="pt-BR"/>
        </w:rPr>
        <w:tab/>
      </w:r>
    </w:p>
    <w:p w14:paraId="28CE230E" w14:textId="77777777" w:rsidR="001764A0" w:rsidRPr="001F3BF3" w:rsidRDefault="001764A0" w:rsidP="001764A0">
      <w:pPr>
        <w:pStyle w:val="ListParagraph"/>
        <w:spacing w:after="600"/>
        <w:jc w:val="both"/>
        <w:rPr>
          <w:szCs w:val="24"/>
          <w:lang w:val="pt-BR"/>
        </w:rPr>
      </w:pPr>
    </w:p>
    <w:p w14:paraId="0723A8F4" w14:textId="77777777" w:rsidR="001764A0" w:rsidRPr="00906CDB" w:rsidRDefault="001764A0" w:rsidP="001764A0">
      <w:pPr>
        <w:pStyle w:val="ListParagraph"/>
        <w:numPr>
          <w:ilvl w:val="0"/>
          <w:numId w:val="9"/>
        </w:numPr>
        <w:spacing w:after="600"/>
        <w:jc w:val="both"/>
        <w:rPr>
          <w:b/>
          <w:bCs/>
          <w:szCs w:val="24"/>
        </w:rPr>
      </w:pPr>
      <w:r w:rsidRPr="001F3BF3">
        <w:rPr>
          <w:b/>
          <w:bCs/>
          <w:szCs w:val="24"/>
          <w:lang w:val="pt-BR"/>
        </w:rPr>
        <w:t xml:space="preserve">SC Euro Triplex Com SRL – </w:t>
      </w:r>
      <w:r w:rsidRPr="001F3BF3">
        <w:rPr>
          <w:szCs w:val="24"/>
          <w:lang w:val="pt-BR"/>
        </w:rPr>
        <w:t>Timi</w:t>
      </w:r>
      <w:proofErr w:type="spellStart"/>
      <w:r>
        <w:rPr>
          <w:szCs w:val="24"/>
          <w:lang w:val="ro-RO"/>
        </w:rPr>
        <w:t>șoara</w:t>
      </w:r>
      <w:proofErr w:type="spellEnd"/>
      <w:r>
        <w:rPr>
          <w:szCs w:val="24"/>
          <w:lang w:val="ro-RO"/>
        </w:rPr>
        <w:t>, Calea Șagului nr. 74 Sc. B, Et. 10, ap. 37</w:t>
      </w:r>
    </w:p>
    <w:p w14:paraId="7E155C73" w14:textId="77777777" w:rsidR="001764A0" w:rsidRDefault="001764A0" w:rsidP="001764A0">
      <w:pPr>
        <w:pStyle w:val="ListParagraph"/>
        <w:spacing w:after="600"/>
        <w:jc w:val="both"/>
        <w:rPr>
          <w:szCs w:val="24"/>
        </w:rPr>
      </w:pPr>
      <w:r>
        <w:rPr>
          <w:szCs w:val="24"/>
        </w:rPr>
        <w:t xml:space="preserve">E-mail: </w:t>
      </w:r>
      <w:hyperlink r:id="rId7" w:history="1">
        <w:r w:rsidRPr="00B922A9">
          <w:rPr>
            <w:rStyle w:val="Hyperlink"/>
            <w:szCs w:val="24"/>
          </w:rPr>
          <w:t>eu3com@gmail.com</w:t>
        </w:r>
      </w:hyperlink>
    </w:p>
    <w:p w14:paraId="14889061" w14:textId="77777777" w:rsidR="001764A0" w:rsidRPr="005F0440" w:rsidRDefault="001764A0" w:rsidP="001764A0">
      <w:pPr>
        <w:pStyle w:val="ListParagraph"/>
        <w:spacing w:after="600"/>
        <w:jc w:val="both"/>
        <w:rPr>
          <w:szCs w:val="24"/>
        </w:rPr>
      </w:pPr>
    </w:p>
    <w:p w14:paraId="5617A298" w14:textId="77777777" w:rsidR="001764A0" w:rsidRPr="0029371C" w:rsidRDefault="001764A0" w:rsidP="001764A0">
      <w:pPr>
        <w:pStyle w:val="ListParagraph"/>
        <w:numPr>
          <w:ilvl w:val="0"/>
          <w:numId w:val="9"/>
        </w:numPr>
        <w:spacing w:after="600"/>
        <w:jc w:val="both"/>
        <w:rPr>
          <w:b/>
          <w:bCs/>
          <w:szCs w:val="24"/>
        </w:rPr>
      </w:pPr>
      <w:r w:rsidRPr="006539C9">
        <w:rPr>
          <w:b/>
          <w:bCs/>
          <w:szCs w:val="24"/>
          <w:lang w:val="pt-BR"/>
        </w:rPr>
        <w:t xml:space="preserve">ASOCIAȚIA INSPIRO-INSPIRĂ – </w:t>
      </w:r>
      <w:r>
        <w:rPr>
          <w:szCs w:val="24"/>
          <w:lang w:val="pt-BR"/>
        </w:rPr>
        <w:t>Timișoara</w:t>
      </w:r>
      <w:r>
        <w:rPr>
          <w:szCs w:val="24"/>
          <w:lang w:val="ro-RO"/>
        </w:rPr>
        <w:t xml:space="preserve">, </w:t>
      </w:r>
      <w:r>
        <w:rPr>
          <w:szCs w:val="24"/>
          <w:lang w:val="pt-BR"/>
        </w:rPr>
        <w:t>Spl. Morarilor nr.1b</w:t>
      </w:r>
      <w:r>
        <w:rPr>
          <w:szCs w:val="24"/>
        </w:rPr>
        <w:t xml:space="preserve">, </w:t>
      </w:r>
      <w:proofErr w:type="spellStart"/>
      <w:r>
        <w:rPr>
          <w:szCs w:val="24"/>
        </w:rPr>
        <w:t>jud</w:t>
      </w:r>
      <w:proofErr w:type="spellEnd"/>
      <w:r>
        <w:rPr>
          <w:szCs w:val="24"/>
        </w:rPr>
        <w:t>. Timiș</w:t>
      </w:r>
    </w:p>
    <w:p w14:paraId="286869DF" w14:textId="4B7BFC11" w:rsidR="00F533A0" w:rsidRPr="001764A0" w:rsidRDefault="001764A0" w:rsidP="001764A0">
      <w:pPr>
        <w:pStyle w:val="ListParagraph"/>
        <w:spacing w:after="600"/>
        <w:jc w:val="both"/>
      </w:pPr>
      <w:r w:rsidRPr="001F3BF3">
        <w:rPr>
          <w:szCs w:val="24"/>
          <w:lang w:val="pt-BR"/>
        </w:rPr>
        <w:t xml:space="preserve">E-mail: </w:t>
      </w:r>
      <w:r>
        <w:fldChar w:fldCharType="begin"/>
      </w:r>
      <w:r>
        <w:instrText>HYPERLINK "mailto:</w:instrText>
      </w:r>
      <w:r w:rsidRPr="005D1C91">
        <w:instrText>inspiro@gmail.com</w:instrText>
      </w:r>
      <w:r>
        <w:instrText>"</w:instrText>
      </w:r>
      <w:r>
        <w:fldChar w:fldCharType="separate"/>
      </w:r>
      <w:r w:rsidRPr="00B67321">
        <w:rPr>
          <w:rStyle w:val="Hyperlink"/>
        </w:rPr>
        <w:t>inspiro@gmail.com</w:t>
      </w:r>
      <w:r>
        <w:fldChar w:fldCharType="end"/>
      </w:r>
    </w:p>
    <w:p w14:paraId="0B78F7E1" w14:textId="0C99A8A1" w:rsidR="003A404C" w:rsidRPr="009F56FF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</w:rPr>
      </w:pPr>
      <w:r w:rsidRPr="009F56FF">
        <w:rPr>
          <w:rFonts w:ascii="Times New Roman" w:hAnsi="Times New Roman"/>
          <w:b/>
          <w:szCs w:val="22"/>
        </w:rPr>
        <w:t xml:space="preserve">Our ref: </w:t>
      </w:r>
      <w:r w:rsidR="00421F0C" w:rsidRPr="008C3A69">
        <w:rPr>
          <w:szCs w:val="22"/>
        </w:rPr>
        <w:t>RORS00173/OMM/</w:t>
      </w:r>
      <w:r w:rsidR="003F2ABB">
        <w:rPr>
          <w:szCs w:val="22"/>
        </w:rPr>
        <w:t>6</w:t>
      </w:r>
      <w:r w:rsidR="00421F0C">
        <w:rPr>
          <w:rFonts w:ascii="Times New Roman" w:hAnsi="Times New Roman"/>
          <w:b/>
          <w:szCs w:val="22"/>
        </w:rPr>
        <w:t xml:space="preserve"> </w:t>
      </w:r>
      <w:r w:rsidR="00F533A0">
        <w:rPr>
          <w:rFonts w:ascii="Times New Roman" w:hAnsi="Times New Roman"/>
          <w:b/>
          <w:szCs w:val="22"/>
        </w:rPr>
        <w:t>–</w:t>
      </w:r>
      <w:r w:rsidR="00421F0C">
        <w:rPr>
          <w:rFonts w:ascii="Times New Roman" w:hAnsi="Times New Roman"/>
          <w:b/>
          <w:szCs w:val="22"/>
        </w:rPr>
        <w:t xml:space="preserve"> </w:t>
      </w:r>
      <w:r w:rsidR="003F2ABB">
        <w:rPr>
          <w:rStyle w:val="Emphasis"/>
          <w:i w:val="0"/>
          <w:iCs/>
          <w:szCs w:val="22"/>
        </w:rPr>
        <w:t>Organizing events</w:t>
      </w:r>
      <w:r w:rsidRPr="009F56FF">
        <w:rPr>
          <w:rFonts w:ascii="Times New Roman" w:hAnsi="Times New Roman"/>
          <w:b/>
          <w:szCs w:val="22"/>
        </w:rPr>
        <w:br/>
      </w:r>
    </w:p>
    <w:p w14:paraId="3ACA1ECC" w14:textId="1F1491AE" w:rsidR="00BF798A" w:rsidRPr="00421F0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Cs w:val="22"/>
        </w:rPr>
      </w:pPr>
      <w:r w:rsidRPr="0014218C">
        <w:rPr>
          <w:rFonts w:ascii="Times New Roman" w:hAnsi="Times New Roman"/>
          <w:b/>
          <w:szCs w:val="22"/>
        </w:rPr>
        <w:t xml:space="preserve">INVITATION TO </w:t>
      </w:r>
      <w:r w:rsidRPr="00421F0C">
        <w:rPr>
          <w:rFonts w:ascii="Times New Roman" w:hAnsi="Times New Roman"/>
          <w:b/>
          <w:szCs w:val="22"/>
        </w:rPr>
        <w:t xml:space="preserve">TENDER FOR </w:t>
      </w:r>
      <w:r w:rsidR="003F2ABB">
        <w:rPr>
          <w:rFonts w:ascii="Times New Roman" w:hAnsi="Times New Roman"/>
          <w:b/>
          <w:bCs/>
          <w:szCs w:val="22"/>
        </w:rPr>
        <w:t>ORGANIZING EVENTS</w:t>
      </w:r>
      <w:r w:rsidRPr="00421F0C">
        <w:rPr>
          <w:rFonts w:ascii="Times New Roman" w:hAnsi="Times New Roman"/>
          <w:b/>
          <w:szCs w:val="22"/>
        </w:rPr>
        <w:t xml:space="preserve">, </w:t>
      </w:r>
      <w:proofErr w:type="spellStart"/>
      <w:r w:rsidR="00421F0C" w:rsidRPr="00421F0C">
        <w:rPr>
          <w:rFonts w:ascii="Times New Roman" w:hAnsi="Times New Roman"/>
          <w:b/>
          <w:szCs w:val="22"/>
        </w:rPr>
        <w:t>Otelec</w:t>
      </w:r>
      <w:proofErr w:type="spellEnd"/>
    </w:p>
    <w:p w14:paraId="770C4A74" w14:textId="49ED77B1" w:rsidR="003A5F6C" w:rsidRPr="009E4FC5" w:rsidRDefault="003A5F6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9E4FC5">
        <w:rPr>
          <w:rFonts w:ascii="Times New Roman" w:hAnsi="Times New Roman"/>
          <w:szCs w:val="22"/>
        </w:rPr>
        <w:t xml:space="preserve">Dear </w:t>
      </w:r>
      <w:r w:rsidR="00421F0C" w:rsidRPr="009E4FC5">
        <w:rPr>
          <w:rFonts w:ascii="Times New Roman" w:hAnsi="Times New Roman"/>
          <w:szCs w:val="22"/>
        </w:rPr>
        <w:t>Mr./Mrs.</w:t>
      </w:r>
    </w:p>
    <w:p w14:paraId="2D9135E2" w14:textId="29476FA9"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9E4FC5">
        <w:rPr>
          <w:rFonts w:ascii="Times New Roman" w:hAnsi="Times New Roman"/>
          <w:szCs w:val="22"/>
        </w:rPr>
        <w:t xml:space="preserve">I am pleased to inform you that your firm is invited to take part in the </w:t>
      </w:r>
      <w:r w:rsidR="00D51029" w:rsidRPr="009E4FC5">
        <w:rPr>
          <w:rFonts w:ascii="Times New Roman" w:hAnsi="Times New Roman"/>
          <w:szCs w:val="22"/>
        </w:rPr>
        <w:t xml:space="preserve">simplified </w:t>
      </w:r>
      <w:proofErr w:type="gramStart"/>
      <w:r w:rsidR="00D51029" w:rsidRPr="009E4FC5">
        <w:rPr>
          <w:rFonts w:ascii="Times New Roman" w:hAnsi="Times New Roman"/>
          <w:szCs w:val="22"/>
        </w:rPr>
        <w:t xml:space="preserve">procedure  </w:t>
      </w:r>
      <w:r w:rsidRPr="009E4FC5">
        <w:rPr>
          <w:rFonts w:ascii="Times New Roman" w:hAnsi="Times New Roman"/>
          <w:szCs w:val="22"/>
        </w:rPr>
        <w:t>for</w:t>
      </w:r>
      <w:proofErr w:type="gramEnd"/>
      <w:r w:rsidRPr="009E4FC5">
        <w:rPr>
          <w:rFonts w:ascii="Times New Roman" w:hAnsi="Times New Roman"/>
          <w:szCs w:val="22"/>
        </w:rPr>
        <w:t xml:space="preserve"> the above contract. The complete tender </w:t>
      </w:r>
      <w:proofErr w:type="gramStart"/>
      <w:r w:rsidRPr="009E4FC5">
        <w:rPr>
          <w:rFonts w:ascii="Times New Roman" w:hAnsi="Times New Roman"/>
          <w:szCs w:val="22"/>
        </w:rPr>
        <w:t>dossier  attached</w:t>
      </w:r>
      <w:proofErr w:type="gramEnd"/>
      <w:r w:rsidRPr="009E4FC5">
        <w:rPr>
          <w:rFonts w:ascii="Times New Roman" w:hAnsi="Times New Roman"/>
          <w:szCs w:val="22"/>
        </w:rPr>
        <w:t xml:space="preserve"> to this letter includes:</w:t>
      </w:r>
    </w:p>
    <w:p w14:paraId="36CCEEC0" w14:textId="77777777"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Instructions to tenderers</w:t>
      </w:r>
      <w:r w:rsidR="007B776C">
        <w:rPr>
          <w:rFonts w:ascii="Times New Roman" w:hAnsi="Times New Roman"/>
          <w:b/>
          <w:sz w:val="24"/>
          <w:szCs w:val="24"/>
        </w:rPr>
        <w:t xml:space="preserve"> and contract notice</w:t>
      </w:r>
    </w:p>
    <w:p w14:paraId="6EF018CF" w14:textId="77777777"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 xml:space="preserve">Draft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 xml:space="preserve">ontract </w:t>
      </w:r>
      <w:r w:rsidR="00412F0D">
        <w:rPr>
          <w:rFonts w:ascii="Times New Roman" w:hAnsi="Times New Roman"/>
          <w:b/>
          <w:sz w:val="24"/>
          <w:szCs w:val="24"/>
        </w:rPr>
        <w:t>a</w:t>
      </w:r>
      <w:r w:rsidRPr="00B33B1A">
        <w:rPr>
          <w:rFonts w:ascii="Times New Roman" w:hAnsi="Times New Roman"/>
          <w:b/>
          <w:sz w:val="24"/>
          <w:szCs w:val="24"/>
        </w:rPr>
        <w:t xml:space="preserve">greement and </w:t>
      </w:r>
      <w:r w:rsidR="00412F0D">
        <w:rPr>
          <w:rFonts w:ascii="Times New Roman" w:hAnsi="Times New Roman"/>
          <w:b/>
          <w:sz w:val="24"/>
          <w:szCs w:val="24"/>
        </w:rPr>
        <w:t>s</w:t>
      </w:r>
      <w:r w:rsidRPr="00B33B1A">
        <w:rPr>
          <w:rFonts w:ascii="Times New Roman" w:hAnsi="Times New Roman"/>
          <w:b/>
          <w:sz w:val="24"/>
          <w:szCs w:val="24"/>
        </w:rPr>
        <w:t xml:space="preserve">pecial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>onditions with annexes:</w:t>
      </w:r>
    </w:p>
    <w:p w14:paraId="0BF4ADF8" w14:textId="77777777" w:rsidR="003A404C" w:rsidRPr="0014218C" w:rsidRDefault="003A404C" w:rsidP="00A66DB6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200" w:hanging="480"/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General </w:t>
      </w:r>
      <w:r w:rsidR="00412F0D">
        <w:rPr>
          <w:rFonts w:ascii="Times New Roman" w:hAnsi="Times New Roman"/>
          <w:szCs w:val="22"/>
        </w:rPr>
        <w:t>c</w:t>
      </w:r>
      <w:r w:rsidRPr="0014218C">
        <w:rPr>
          <w:rFonts w:ascii="Times New Roman" w:hAnsi="Times New Roman"/>
          <w:szCs w:val="22"/>
        </w:rPr>
        <w:t xml:space="preserve">onditions for service contracts </w:t>
      </w:r>
    </w:p>
    <w:p w14:paraId="44C2C4CE" w14:textId="77777777"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Terms of </w:t>
      </w:r>
      <w:r w:rsidR="00412F0D">
        <w:rPr>
          <w:rFonts w:ascii="Times New Roman" w:hAnsi="Times New Roman"/>
          <w:szCs w:val="22"/>
        </w:rPr>
        <w:t>r</w:t>
      </w:r>
      <w:r w:rsidRPr="0014218C">
        <w:rPr>
          <w:rFonts w:ascii="Times New Roman" w:hAnsi="Times New Roman"/>
          <w:szCs w:val="22"/>
        </w:rPr>
        <w:t>eference</w:t>
      </w:r>
    </w:p>
    <w:p w14:paraId="7F04F823" w14:textId="77777777"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Organisation and </w:t>
      </w:r>
      <w:r w:rsidR="00412F0D">
        <w:rPr>
          <w:rFonts w:ascii="Times New Roman" w:hAnsi="Times New Roman"/>
          <w:szCs w:val="22"/>
        </w:rPr>
        <w:t>m</w:t>
      </w:r>
      <w:r w:rsidRPr="0014218C">
        <w:rPr>
          <w:rFonts w:ascii="Times New Roman" w:hAnsi="Times New Roman"/>
          <w:szCs w:val="22"/>
        </w:rPr>
        <w:t>ethodology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</w:t>
      </w:r>
      <w:r w:rsidR="00AB51F5">
        <w:rPr>
          <w:rFonts w:ascii="Times New Roman" w:hAnsi="Times New Roman"/>
          <w:szCs w:val="22"/>
        </w:rPr>
        <w:t>using</w:t>
      </w:r>
      <w:r w:rsidRPr="0014218C">
        <w:rPr>
          <w:rFonts w:ascii="Times New Roman" w:hAnsi="Times New Roman"/>
          <w:szCs w:val="22"/>
        </w:rPr>
        <w:t xml:space="preserve"> the template provided)</w:t>
      </w:r>
    </w:p>
    <w:p w14:paraId="1196630E" w14:textId="77777777"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Budget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as the </w:t>
      </w:r>
      <w:r w:rsidR="00412F0D">
        <w:rPr>
          <w:rFonts w:ascii="Times New Roman" w:hAnsi="Times New Roman"/>
          <w:szCs w:val="22"/>
        </w:rPr>
        <w:t>f</w:t>
      </w:r>
      <w:r w:rsidRPr="0014218C">
        <w:rPr>
          <w:rFonts w:ascii="Times New Roman" w:hAnsi="Times New Roman"/>
          <w:szCs w:val="22"/>
        </w:rPr>
        <w:t>inancial offer using the template provided)</w:t>
      </w:r>
    </w:p>
    <w:p w14:paraId="571D2427" w14:textId="121C9040" w:rsidR="00215EBB" w:rsidRPr="00421F0C" w:rsidRDefault="003A404C" w:rsidP="00421F0C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Forms and other </w:t>
      </w:r>
      <w:r w:rsidR="00AB51F5">
        <w:rPr>
          <w:rFonts w:ascii="Times New Roman" w:hAnsi="Times New Roman"/>
          <w:szCs w:val="22"/>
        </w:rPr>
        <w:t>supporting</w:t>
      </w:r>
      <w:r w:rsidRPr="0014218C">
        <w:rPr>
          <w:rFonts w:ascii="Times New Roman" w:hAnsi="Times New Roman"/>
          <w:szCs w:val="22"/>
        </w:rPr>
        <w:t xml:space="preserve"> documents</w:t>
      </w:r>
    </w:p>
    <w:p w14:paraId="7ECFB457" w14:textId="4FBBCF0D" w:rsidR="003A404C" w:rsidRPr="00421F0C" w:rsidRDefault="003A404C" w:rsidP="00421F0C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Other information:</w:t>
      </w:r>
    </w:p>
    <w:p w14:paraId="01466E1D" w14:textId="77777777"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Administrative compliance grid</w:t>
      </w:r>
    </w:p>
    <w:p w14:paraId="05FAEF6F" w14:textId="77777777"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Evaluation grid</w:t>
      </w:r>
    </w:p>
    <w:p w14:paraId="06C01ED7" w14:textId="77777777" w:rsidR="00204D96" w:rsidRPr="004653AF" w:rsidRDefault="003A404C" w:rsidP="00204D96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Tender submission form</w:t>
      </w:r>
      <w:r w:rsidR="00680837">
        <w:rPr>
          <w:rFonts w:ascii="Times New Roman" w:hAnsi="Times New Roman"/>
          <w:b/>
          <w:sz w:val="24"/>
          <w:szCs w:val="24"/>
        </w:rPr>
        <w:t xml:space="preserve"> and declaration of honour </w:t>
      </w:r>
      <w:r w:rsidR="00344D27">
        <w:rPr>
          <w:rFonts w:ascii="Times New Roman" w:hAnsi="Times New Roman"/>
          <w:b/>
          <w:sz w:val="24"/>
          <w:szCs w:val="24"/>
        </w:rPr>
        <w:t>on</w:t>
      </w:r>
      <w:r w:rsidR="00680837">
        <w:rPr>
          <w:rFonts w:ascii="Times New Roman" w:hAnsi="Times New Roman"/>
          <w:b/>
          <w:sz w:val="24"/>
          <w:szCs w:val="24"/>
        </w:rPr>
        <w:t xml:space="preserve"> exclusion and selection criteria</w:t>
      </w:r>
    </w:p>
    <w:p w14:paraId="136BCED8" w14:textId="77777777" w:rsidR="002A047E" w:rsidRPr="002A047E" w:rsidRDefault="003A404C" w:rsidP="002A047E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Calibri" w:hAnsi="Calibri" w:cs="Calibri"/>
          <w:color w:val="0563C1"/>
          <w:szCs w:val="22"/>
          <w:u w:val="single"/>
          <w:lang w:val="en-US" w:eastAsia="en-US"/>
        </w:rPr>
      </w:pPr>
      <w:r w:rsidRPr="0014218C">
        <w:rPr>
          <w:rFonts w:ascii="Times New Roman" w:hAnsi="Times New Roman"/>
          <w:szCs w:val="22"/>
        </w:rPr>
        <w:t xml:space="preserve">For full details of the tendering procedures, please </w:t>
      </w:r>
      <w:r w:rsidR="00AB51F5">
        <w:rPr>
          <w:rFonts w:ascii="Times New Roman" w:hAnsi="Times New Roman"/>
          <w:szCs w:val="22"/>
        </w:rPr>
        <w:t>see</w:t>
      </w:r>
      <w:r w:rsidRPr="0014218C">
        <w:rPr>
          <w:rFonts w:ascii="Times New Roman" w:hAnsi="Times New Roman"/>
          <w:szCs w:val="22"/>
        </w:rPr>
        <w:t xml:space="preserve"> the </w:t>
      </w:r>
      <w:r w:rsidR="00412F0D">
        <w:rPr>
          <w:rFonts w:ascii="Times New Roman" w:hAnsi="Times New Roman"/>
          <w:b/>
          <w:szCs w:val="22"/>
        </w:rPr>
        <w:t>p</w:t>
      </w:r>
      <w:r w:rsidRPr="0014218C">
        <w:rPr>
          <w:rFonts w:ascii="Times New Roman" w:hAnsi="Times New Roman"/>
          <w:b/>
          <w:szCs w:val="22"/>
        </w:rPr>
        <w:t xml:space="preserve">ractical </w:t>
      </w:r>
      <w:r w:rsidR="00412F0D">
        <w:rPr>
          <w:rFonts w:ascii="Times New Roman" w:hAnsi="Times New Roman"/>
          <w:b/>
          <w:szCs w:val="22"/>
        </w:rPr>
        <w:t>g</w:t>
      </w:r>
      <w:r w:rsidRPr="0014218C">
        <w:rPr>
          <w:rFonts w:ascii="Times New Roman" w:hAnsi="Times New Roman"/>
          <w:b/>
          <w:szCs w:val="22"/>
        </w:rPr>
        <w:t xml:space="preserve">uide </w:t>
      </w:r>
      <w:r w:rsidR="007B5C09">
        <w:rPr>
          <w:rFonts w:ascii="Times New Roman" w:hAnsi="Times New Roman"/>
          <w:b/>
          <w:szCs w:val="22"/>
        </w:rPr>
        <w:t>and its annexes</w:t>
      </w:r>
      <w:r w:rsidRPr="0014218C">
        <w:rPr>
          <w:rFonts w:ascii="Times New Roman" w:hAnsi="Times New Roman"/>
          <w:szCs w:val="22"/>
        </w:rPr>
        <w:t xml:space="preserve">, which may be downloaded from the following </w:t>
      </w:r>
      <w:r w:rsidR="00AB51F5">
        <w:rPr>
          <w:rFonts w:ascii="Times New Roman" w:hAnsi="Times New Roman"/>
          <w:szCs w:val="22"/>
        </w:rPr>
        <w:t>w</w:t>
      </w:r>
      <w:r w:rsidRPr="0014218C">
        <w:rPr>
          <w:rFonts w:ascii="Times New Roman" w:hAnsi="Times New Roman"/>
          <w:szCs w:val="22"/>
        </w:rPr>
        <w:t xml:space="preserve">ebsite: </w:t>
      </w:r>
      <w:hyperlink r:id="rId8" w:history="1">
        <w:r w:rsidR="002A047E" w:rsidRPr="00764CA2">
          <w:rPr>
            <w:rFonts w:ascii="Times New Roman" w:hAnsi="Times New Roman"/>
            <w:color w:val="0563C1"/>
            <w:szCs w:val="22"/>
            <w:u w:val="single"/>
            <w:lang w:val="en-US" w:eastAsia="en-US"/>
          </w:rPr>
          <w:t>https://wikis.ec.europa.eu/display/ExactExternalWiki/ePRAG</w:t>
        </w:r>
      </w:hyperlink>
    </w:p>
    <w:p w14:paraId="29EAF989" w14:textId="77777777" w:rsidR="003A404C" w:rsidRDefault="002A047E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>
        <w:t xml:space="preserve"> </w:t>
      </w:r>
    </w:p>
    <w:p w14:paraId="3673CA3A" w14:textId="77777777" w:rsidR="00D853AD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lastRenderedPageBreak/>
        <w:t xml:space="preserve">We look forward to receiving your </w:t>
      </w:r>
      <w:r w:rsidRPr="002F3BD8">
        <w:rPr>
          <w:rFonts w:ascii="Times New Roman" w:hAnsi="Times New Roman"/>
          <w:szCs w:val="22"/>
        </w:rPr>
        <w:t>tender</w:t>
      </w:r>
      <w:r w:rsidR="00220756">
        <w:rPr>
          <w:rFonts w:ascii="Times New Roman" w:hAnsi="Times New Roman"/>
          <w:szCs w:val="22"/>
        </w:rPr>
        <w:t xml:space="preserve"> </w:t>
      </w:r>
      <w:r w:rsidR="00220756" w:rsidRPr="00220756">
        <w:rPr>
          <w:rFonts w:ascii="Times New Roman" w:hAnsi="Times New Roman"/>
          <w:szCs w:val="22"/>
        </w:rPr>
        <w:t xml:space="preserve">which </w:t>
      </w:r>
      <w:proofErr w:type="gramStart"/>
      <w:r w:rsidR="00220756" w:rsidRPr="00220756">
        <w:rPr>
          <w:rFonts w:ascii="Times New Roman" w:hAnsi="Times New Roman"/>
          <w:szCs w:val="22"/>
        </w:rPr>
        <w:t>has to</w:t>
      </w:r>
      <w:proofErr w:type="gramEnd"/>
      <w:r w:rsidR="00220756" w:rsidRPr="00220756">
        <w:rPr>
          <w:rFonts w:ascii="Times New Roman" w:hAnsi="Times New Roman"/>
          <w:szCs w:val="22"/>
        </w:rPr>
        <w:t xml:space="preserve"> be sent no later than</w:t>
      </w:r>
      <w:r w:rsidRPr="002F3BD8">
        <w:rPr>
          <w:rFonts w:ascii="Times New Roman" w:hAnsi="Times New Roman"/>
          <w:szCs w:val="22"/>
        </w:rPr>
        <w:t xml:space="preserve"> </w:t>
      </w:r>
      <w:r w:rsidR="00812011" w:rsidRPr="002F3BD8">
        <w:rPr>
          <w:rFonts w:ascii="Times New Roman" w:hAnsi="Times New Roman"/>
          <w:szCs w:val="22"/>
        </w:rPr>
        <w:t>the deadline s</w:t>
      </w:r>
      <w:r w:rsidR="00AB51F5">
        <w:rPr>
          <w:rFonts w:ascii="Times New Roman" w:hAnsi="Times New Roman"/>
          <w:szCs w:val="22"/>
        </w:rPr>
        <w:t>et</w:t>
      </w:r>
      <w:r w:rsidR="00812011" w:rsidRPr="002F3BD8">
        <w:rPr>
          <w:rFonts w:ascii="Times New Roman" w:hAnsi="Times New Roman"/>
          <w:szCs w:val="22"/>
        </w:rPr>
        <w:t xml:space="preserve"> in point </w:t>
      </w:r>
      <w:r w:rsidR="002A5587">
        <w:rPr>
          <w:rFonts w:ascii="Times New Roman" w:hAnsi="Times New Roman"/>
          <w:szCs w:val="22"/>
        </w:rPr>
        <w:t>8</w:t>
      </w:r>
      <w:r w:rsidR="002A5587" w:rsidRPr="002F3BD8">
        <w:rPr>
          <w:rFonts w:ascii="Times New Roman" w:hAnsi="Times New Roman"/>
          <w:szCs w:val="22"/>
        </w:rPr>
        <w:t xml:space="preserve"> </w:t>
      </w:r>
      <w:r w:rsidR="00812011" w:rsidRPr="002F3BD8">
        <w:rPr>
          <w:rFonts w:ascii="Times New Roman" w:hAnsi="Times New Roman"/>
          <w:szCs w:val="22"/>
        </w:rPr>
        <w:t xml:space="preserve">of the </w:t>
      </w:r>
      <w:r w:rsidRPr="002F3BD8">
        <w:rPr>
          <w:rFonts w:ascii="Times New Roman" w:hAnsi="Times New Roman"/>
          <w:szCs w:val="22"/>
        </w:rPr>
        <w:t>Instructions</w:t>
      </w:r>
      <w:r w:rsidR="00A66DB6" w:rsidRPr="00A66DB6">
        <w:rPr>
          <w:rFonts w:ascii="Times New Roman" w:hAnsi="Times New Roman"/>
          <w:szCs w:val="22"/>
        </w:rPr>
        <w:t xml:space="preserve"> </w:t>
      </w:r>
      <w:r w:rsidR="00A66DB6">
        <w:rPr>
          <w:rFonts w:ascii="Times New Roman" w:hAnsi="Times New Roman"/>
          <w:szCs w:val="22"/>
        </w:rPr>
        <w:t>to Tenderers</w:t>
      </w:r>
      <w:r w:rsidR="00AB51F5">
        <w:rPr>
          <w:rFonts w:ascii="Times New Roman" w:hAnsi="Times New Roman"/>
          <w:szCs w:val="22"/>
        </w:rPr>
        <w:t>.</w:t>
      </w:r>
      <w:r w:rsidRPr="002F3BD8">
        <w:rPr>
          <w:rFonts w:ascii="Times New Roman" w:hAnsi="Times New Roman"/>
          <w:szCs w:val="22"/>
        </w:rPr>
        <w:t xml:space="preserve"> </w:t>
      </w:r>
      <w:r w:rsidR="00AB51F5">
        <w:rPr>
          <w:rFonts w:ascii="Times New Roman" w:hAnsi="Times New Roman"/>
          <w:szCs w:val="22"/>
        </w:rPr>
        <w:t xml:space="preserve">Please send it </w:t>
      </w:r>
      <w:r w:rsidRPr="002F3BD8">
        <w:rPr>
          <w:rFonts w:ascii="Times New Roman" w:hAnsi="Times New Roman"/>
          <w:szCs w:val="22"/>
        </w:rPr>
        <w:t xml:space="preserve">to </w:t>
      </w:r>
      <w:r w:rsidR="00812011" w:rsidRPr="002F3BD8">
        <w:rPr>
          <w:rFonts w:ascii="Times New Roman" w:hAnsi="Times New Roman"/>
          <w:szCs w:val="22"/>
        </w:rPr>
        <w:t>the address</w:t>
      </w:r>
      <w:r w:rsidR="00A66DB6" w:rsidRPr="00A66DB6">
        <w:rPr>
          <w:rFonts w:ascii="Times New Roman" w:hAnsi="Times New Roman"/>
          <w:szCs w:val="22"/>
        </w:rPr>
        <w:t xml:space="preserve"> </w:t>
      </w:r>
      <w:r w:rsidR="00A66DB6">
        <w:rPr>
          <w:rFonts w:ascii="Times New Roman" w:hAnsi="Times New Roman"/>
          <w:szCs w:val="22"/>
        </w:rPr>
        <w:t>and with the requirements</w:t>
      </w:r>
      <w:r w:rsidR="00812011" w:rsidRPr="002F3BD8">
        <w:rPr>
          <w:rFonts w:ascii="Times New Roman" w:hAnsi="Times New Roman"/>
          <w:szCs w:val="22"/>
        </w:rPr>
        <w:t xml:space="preserve"> </w:t>
      </w:r>
      <w:r w:rsidR="00AB51F5">
        <w:rPr>
          <w:rFonts w:ascii="Times New Roman" w:hAnsi="Times New Roman"/>
          <w:szCs w:val="22"/>
        </w:rPr>
        <w:t>given</w:t>
      </w:r>
      <w:r w:rsidR="00812011" w:rsidRPr="002F3BD8">
        <w:rPr>
          <w:rFonts w:ascii="Times New Roman" w:hAnsi="Times New Roman"/>
          <w:szCs w:val="22"/>
        </w:rPr>
        <w:t xml:space="preserve"> in point</w:t>
      </w:r>
      <w:r w:rsidR="00AB51F5">
        <w:rPr>
          <w:rFonts w:ascii="Times New Roman" w:hAnsi="Times New Roman"/>
          <w:szCs w:val="22"/>
        </w:rPr>
        <w:t xml:space="preserve"> 8</w:t>
      </w:r>
      <w:r w:rsidRPr="002F3BD8">
        <w:rPr>
          <w:rFonts w:ascii="Times New Roman" w:hAnsi="Times New Roman"/>
          <w:szCs w:val="22"/>
        </w:rPr>
        <w:t xml:space="preserve">. </w:t>
      </w:r>
    </w:p>
    <w:p w14:paraId="1321EDBD" w14:textId="77777777" w:rsidR="003A404C" w:rsidRDefault="00A66DB6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By submitting a </w:t>
      </w:r>
      <w:proofErr w:type="gramStart"/>
      <w:r>
        <w:rPr>
          <w:rFonts w:ascii="Times New Roman" w:hAnsi="Times New Roman"/>
          <w:szCs w:val="22"/>
        </w:rPr>
        <w:t>tender</w:t>
      </w:r>
      <w:proofErr w:type="gramEnd"/>
      <w:r>
        <w:rPr>
          <w:rFonts w:ascii="Times New Roman" w:hAnsi="Times New Roman"/>
          <w:szCs w:val="22"/>
        </w:rPr>
        <w:t xml:space="preserve"> you accept to receive notification of the outcome of the procedure by electronic means.</w:t>
      </w:r>
      <w:r w:rsidRPr="002F3BD8">
        <w:rPr>
          <w:rFonts w:ascii="Times New Roman" w:hAnsi="Times New Roman"/>
          <w:szCs w:val="22"/>
        </w:rPr>
        <w:t xml:space="preserve"> </w:t>
      </w:r>
      <w:r w:rsidR="003A404C" w:rsidRPr="002F3BD8">
        <w:rPr>
          <w:rFonts w:ascii="Times New Roman" w:hAnsi="Times New Roman"/>
          <w:szCs w:val="22"/>
        </w:rPr>
        <w:t>If</w:t>
      </w:r>
      <w:r w:rsidR="003A404C" w:rsidRPr="0014218C">
        <w:rPr>
          <w:rFonts w:ascii="Times New Roman" w:hAnsi="Times New Roman"/>
          <w:szCs w:val="22"/>
        </w:rPr>
        <w:t xml:space="preserve"> you decide not to submit a tender, we would be grateful if you could inform us in writing, indicating the reasons for your decision.</w:t>
      </w:r>
    </w:p>
    <w:p w14:paraId="17AA16E6" w14:textId="77777777"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Yours sincerely</w:t>
      </w:r>
    </w:p>
    <w:p w14:paraId="733D219C" w14:textId="61AECFF7" w:rsidR="003A404C" w:rsidRPr="00013BD1" w:rsidRDefault="00421F0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Kozma Stefan</w:t>
      </w:r>
    </w:p>
    <w:sectPr w:rsidR="003A404C" w:rsidRPr="00013BD1" w:rsidSect="005B68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13" w:h="16834" w:code="9"/>
      <w:pgMar w:top="993" w:right="1418" w:bottom="709" w:left="1134" w:header="720" w:footer="720" w:gutter="567"/>
      <w:paperSrc w:first="15" w:other="15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EA21C" w14:textId="77777777" w:rsidR="00B56A17" w:rsidRDefault="00B56A17">
      <w:r>
        <w:separator/>
      </w:r>
    </w:p>
  </w:endnote>
  <w:endnote w:type="continuationSeparator" w:id="0">
    <w:p w14:paraId="2152552E" w14:textId="77777777" w:rsidR="00B56A17" w:rsidRDefault="00B56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mperor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9D0C3" w14:textId="77777777" w:rsidR="00A7417C" w:rsidRDefault="00A74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4097E" w14:textId="77777777" w:rsidR="00555C50" w:rsidRPr="00555C50" w:rsidRDefault="0004335D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t>2021</w:t>
    </w:r>
    <w:r w:rsidR="005C6620">
      <w:rPr>
        <w:rFonts w:ascii="Times New Roman" w:hAnsi="Times New Roman"/>
        <w:sz w:val="20"/>
      </w:rPr>
      <w:t>.1</w:t>
    </w:r>
  </w:p>
  <w:p w14:paraId="50CCD275" w14:textId="77777777" w:rsidR="005D5B47" w:rsidRPr="00013BD1" w:rsidRDefault="005D5B47" w:rsidP="005D5B47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764CA2">
      <w:rPr>
        <w:rStyle w:val="PageNumber"/>
        <w:rFonts w:ascii="Times New Roman" w:hAnsi="Times New Roman"/>
        <w:b w:val="0"/>
        <w:noProof/>
      </w:rPr>
      <w:t>2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764CA2">
      <w:rPr>
        <w:rStyle w:val="PageNumber"/>
        <w:rFonts w:ascii="Times New Roman" w:hAnsi="Times New Roman"/>
        <w:b w:val="0"/>
        <w:noProof/>
      </w:rPr>
      <w:t>2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ABE93" w14:textId="77777777" w:rsidR="00555C50" w:rsidRPr="00555C50" w:rsidRDefault="0004335D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t>2021</w:t>
    </w:r>
    <w:r w:rsidR="005C6620">
      <w:rPr>
        <w:rFonts w:ascii="Times New Roman" w:hAnsi="Times New Roman"/>
        <w:sz w:val="20"/>
      </w:rPr>
      <w:t>.1</w:t>
    </w:r>
  </w:p>
  <w:p w14:paraId="493DD3FC" w14:textId="77777777" w:rsidR="008A4AB3" w:rsidRPr="00625ED4" w:rsidRDefault="008A4AB3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764CA2">
      <w:rPr>
        <w:rStyle w:val="PageNumber"/>
        <w:rFonts w:ascii="Times New Roman" w:hAnsi="Times New Roman"/>
        <w:b w:val="0"/>
        <w:noProof/>
      </w:rPr>
      <w:t>1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764CA2">
      <w:rPr>
        <w:rStyle w:val="PageNumber"/>
        <w:rFonts w:ascii="Times New Roman" w:hAnsi="Times New Roman"/>
        <w:b w:val="0"/>
        <w:noProof/>
      </w:rPr>
      <w:t>2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574C2" w14:textId="77777777" w:rsidR="00B56A17" w:rsidRDefault="00B56A17">
      <w:r>
        <w:separator/>
      </w:r>
    </w:p>
  </w:footnote>
  <w:footnote w:type="continuationSeparator" w:id="0">
    <w:p w14:paraId="50367B78" w14:textId="77777777" w:rsidR="00B56A17" w:rsidRDefault="00B56A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D314F" w14:textId="77777777" w:rsidR="00A7417C" w:rsidRDefault="00A741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3B102" w14:textId="77777777" w:rsidR="00A7417C" w:rsidRDefault="00A741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2247F" w14:textId="77777777" w:rsidR="00A7417C" w:rsidRDefault="00A741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D408B4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" w15:restartNumberingAfterBreak="0">
    <w:nsid w:val="1B3750E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2" w15:restartNumberingAfterBreak="0">
    <w:nsid w:val="25030FA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3" w15:restartNumberingAfterBreak="0">
    <w:nsid w:val="428B0455"/>
    <w:multiLevelType w:val="singleLevel"/>
    <w:tmpl w:val="DB24B060"/>
    <w:lvl w:ilvl="0">
      <w:start w:val="1"/>
      <w:numFmt w:val="decimal"/>
      <w:pStyle w:val="List1"/>
      <w:lvlText w:val="%1)"/>
      <w:legacy w:legacy="1" w:legacySpace="0" w:legacyIndent="567"/>
      <w:lvlJc w:val="left"/>
      <w:pPr>
        <w:ind w:left="567" w:hanging="567"/>
      </w:pPr>
    </w:lvl>
  </w:abstractNum>
  <w:abstractNum w:abstractNumId="4" w15:restartNumberingAfterBreak="0">
    <w:nsid w:val="45BA2EE4"/>
    <w:multiLevelType w:val="singleLevel"/>
    <w:tmpl w:val="607E393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 w15:restartNumberingAfterBreak="0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D4B6FC3"/>
    <w:multiLevelType w:val="singleLevel"/>
    <w:tmpl w:val="36525C0A"/>
    <w:lvl w:ilvl="0">
      <w:start w:val="1"/>
      <w:numFmt w:val="none"/>
      <w:pStyle w:val="NumPar2"/>
      <w:lvlText w:val=""/>
      <w:legacy w:legacy="1" w:legacySpace="0" w:legacyIndent="360"/>
      <w:lvlJc w:val="left"/>
      <w:pPr>
        <w:ind w:left="2061" w:hanging="360"/>
      </w:pPr>
      <w:rPr>
        <w:rFonts w:ascii="Symbol" w:hAnsi="Symbol" w:hint="default"/>
      </w:rPr>
    </w:lvl>
  </w:abstractNum>
  <w:num w:numId="1" w16cid:durableId="1763062067">
    <w:abstractNumId w:val="6"/>
  </w:num>
  <w:num w:numId="2" w16cid:durableId="480275119">
    <w:abstractNumId w:val="5"/>
  </w:num>
  <w:num w:numId="3" w16cid:durableId="1825732207">
    <w:abstractNumId w:val="5"/>
  </w:num>
  <w:num w:numId="4" w16cid:durableId="1848671128">
    <w:abstractNumId w:val="5"/>
  </w:num>
  <w:num w:numId="5" w16cid:durableId="1116944826">
    <w:abstractNumId w:val="3"/>
  </w:num>
  <w:num w:numId="6" w16cid:durableId="129329246">
    <w:abstractNumId w:val="4"/>
  </w:num>
  <w:num w:numId="7" w16cid:durableId="160437437">
    <w:abstractNumId w:val="1"/>
  </w:num>
  <w:num w:numId="8" w16cid:durableId="909462442">
    <w:abstractNumId w:val="2"/>
  </w:num>
  <w:num w:numId="9" w16cid:durableId="1270428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de-DE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DIS2"/>
  </w:docVars>
  <w:rsids>
    <w:rsidRoot w:val="000A06FE"/>
    <w:rsid w:val="000063C0"/>
    <w:rsid w:val="00013BD1"/>
    <w:rsid w:val="00017F8B"/>
    <w:rsid w:val="000248FD"/>
    <w:rsid w:val="00031DA2"/>
    <w:rsid w:val="00040468"/>
    <w:rsid w:val="0004335D"/>
    <w:rsid w:val="0009249D"/>
    <w:rsid w:val="000A06FE"/>
    <w:rsid w:val="000C00A2"/>
    <w:rsid w:val="000E081C"/>
    <w:rsid w:val="000F2BDB"/>
    <w:rsid w:val="00101E9B"/>
    <w:rsid w:val="0011281D"/>
    <w:rsid w:val="00114985"/>
    <w:rsid w:val="0014218C"/>
    <w:rsid w:val="001539C8"/>
    <w:rsid w:val="0015484C"/>
    <w:rsid w:val="0016217D"/>
    <w:rsid w:val="001764A0"/>
    <w:rsid w:val="00183056"/>
    <w:rsid w:val="001E00A2"/>
    <w:rsid w:val="00204D96"/>
    <w:rsid w:val="002119AF"/>
    <w:rsid w:val="00215EBB"/>
    <w:rsid w:val="00220756"/>
    <w:rsid w:val="00264DD5"/>
    <w:rsid w:val="002738E1"/>
    <w:rsid w:val="002A047E"/>
    <w:rsid w:val="002A5587"/>
    <w:rsid w:val="002F3BD8"/>
    <w:rsid w:val="003244F5"/>
    <w:rsid w:val="00324644"/>
    <w:rsid w:val="0032707E"/>
    <w:rsid w:val="00334CE2"/>
    <w:rsid w:val="003431A8"/>
    <w:rsid w:val="00344D27"/>
    <w:rsid w:val="0034509F"/>
    <w:rsid w:val="00370F08"/>
    <w:rsid w:val="003A404C"/>
    <w:rsid w:val="003A5F6C"/>
    <w:rsid w:val="003A6680"/>
    <w:rsid w:val="003B4A10"/>
    <w:rsid w:val="003E3E49"/>
    <w:rsid w:val="003F2ABB"/>
    <w:rsid w:val="00412F0D"/>
    <w:rsid w:val="00421F0C"/>
    <w:rsid w:val="004221C0"/>
    <w:rsid w:val="004346EE"/>
    <w:rsid w:val="0044192A"/>
    <w:rsid w:val="00462019"/>
    <w:rsid w:val="004653AF"/>
    <w:rsid w:val="00471E72"/>
    <w:rsid w:val="004A3875"/>
    <w:rsid w:val="00555C50"/>
    <w:rsid w:val="00570244"/>
    <w:rsid w:val="005B68AC"/>
    <w:rsid w:val="005C6620"/>
    <w:rsid w:val="005D59CA"/>
    <w:rsid w:val="005D5B47"/>
    <w:rsid w:val="005D6224"/>
    <w:rsid w:val="006009BC"/>
    <w:rsid w:val="00602CC4"/>
    <w:rsid w:val="00621DC0"/>
    <w:rsid w:val="00625ED4"/>
    <w:rsid w:val="006462B3"/>
    <w:rsid w:val="00680837"/>
    <w:rsid w:val="006C7747"/>
    <w:rsid w:val="006D0B5A"/>
    <w:rsid w:val="006D37C5"/>
    <w:rsid w:val="006D5CBC"/>
    <w:rsid w:val="006E0DF3"/>
    <w:rsid w:val="006F7A8B"/>
    <w:rsid w:val="006F7DC3"/>
    <w:rsid w:val="00710368"/>
    <w:rsid w:val="00710824"/>
    <w:rsid w:val="0071250E"/>
    <w:rsid w:val="00764CA2"/>
    <w:rsid w:val="00767379"/>
    <w:rsid w:val="007965E7"/>
    <w:rsid w:val="007B5A15"/>
    <w:rsid w:val="007B5C09"/>
    <w:rsid w:val="007B776C"/>
    <w:rsid w:val="007F08DD"/>
    <w:rsid w:val="00802CE6"/>
    <w:rsid w:val="00812011"/>
    <w:rsid w:val="00823C7C"/>
    <w:rsid w:val="00835656"/>
    <w:rsid w:val="00871DB1"/>
    <w:rsid w:val="00873336"/>
    <w:rsid w:val="008776F7"/>
    <w:rsid w:val="008A0403"/>
    <w:rsid w:val="008A4AB3"/>
    <w:rsid w:val="008B6790"/>
    <w:rsid w:val="008F487C"/>
    <w:rsid w:val="009175A2"/>
    <w:rsid w:val="009E1DC8"/>
    <w:rsid w:val="009E2089"/>
    <w:rsid w:val="009E4FC5"/>
    <w:rsid w:val="009F56FF"/>
    <w:rsid w:val="00A208FD"/>
    <w:rsid w:val="00A26CC8"/>
    <w:rsid w:val="00A41A08"/>
    <w:rsid w:val="00A54BF4"/>
    <w:rsid w:val="00A66DB6"/>
    <w:rsid w:val="00A7417C"/>
    <w:rsid w:val="00A92BE2"/>
    <w:rsid w:val="00AA1AF7"/>
    <w:rsid w:val="00AA74F9"/>
    <w:rsid w:val="00AB51F5"/>
    <w:rsid w:val="00AD25A1"/>
    <w:rsid w:val="00AD3D57"/>
    <w:rsid w:val="00AE01B6"/>
    <w:rsid w:val="00AF0146"/>
    <w:rsid w:val="00B27135"/>
    <w:rsid w:val="00B33ADD"/>
    <w:rsid w:val="00B33B1A"/>
    <w:rsid w:val="00B45E3C"/>
    <w:rsid w:val="00B55CFA"/>
    <w:rsid w:val="00B56A17"/>
    <w:rsid w:val="00B779D1"/>
    <w:rsid w:val="00B97FAA"/>
    <w:rsid w:val="00BC4E2E"/>
    <w:rsid w:val="00BC5B75"/>
    <w:rsid w:val="00BD3C21"/>
    <w:rsid w:val="00BE2D46"/>
    <w:rsid w:val="00BF798A"/>
    <w:rsid w:val="00C03286"/>
    <w:rsid w:val="00C3329B"/>
    <w:rsid w:val="00C42D64"/>
    <w:rsid w:val="00C501F5"/>
    <w:rsid w:val="00C57DEB"/>
    <w:rsid w:val="00CA2CCD"/>
    <w:rsid w:val="00CA679A"/>
    <w:rsid w:val="00CB4D10"/>
    <w:rsid w:val="00CC7314"/>
    <w:rsid w:val="00D10E83"/>
    <w:rsid w:val="00D32A67"/>
    <w:rsid w:val="00D51029"/>
    <w:rsid w:val="00D56D95"/>
    <w:rsid w:val="00D56F2F"/>
    <w:rsid w:val="00D7143F"/>
    <w:rsid w:val="00D84F72"/>
    <w:rsid w:val="00D853AD"/>
    <w:rsid w:val="00D861B5"/>
    <w:rsid w:val="00D9054C"/>
    <w:rsid w:val="00DC14DE"/>
    <w:rsid w:val="00DE642E"/>
    <w:rsid w:val="00E061F3"/>
    <w:rsid w:val="00E12357"/>
    <w:rsid w:val="00E23D7B"/>
    <w:rsid w:val="00E30DD1"/>
    <w:rsid w:val="00E472B9"/>
    <w:rsid w:val="00E75802"/>
    <w:rsid w:val="00E82642"/>
    <w:rsid w:val="00EB7E76"/>
    <w:rsid w:val="00EC26FE"/>
    <w:rsid w:val="00EF0DA0"/>
    <w:rsid w:val="00F01DE0"/>
    <w:rsid w:val="00F2418F"/>
    <w:rsid w:val="00F31596"/>
    <w:rsid w:val="00F533A0"/>
    <w:rsid w:val="00F76BC7"/>
    <w:rsid w:val="00FC2EE3"/>
    <w:rsid w:val="00FC30DB"/>
    <w:rsid w:val="00FD05B4"/>
    <w:rsid w:val="00FD6F3F"/>
    <w:rsid w:val="00FF0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CBC381"/>
  <w15:chartTrackingRefBased/>
  <w15:docId w15:val="{1D9663EF-E06D-4D9E-94C4-A855926AE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autoRedefine/>
    <w:qFormat/>
    <w:pPr>
      <w:keepNext/>
      <w:keepLines/>
      <w:pageBreakBefore/>
      <w:tabs>
        <w:tab w:val="left" w:pos="2552"/>
      </w:tabs>
      <w:spacing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pPr>
      <w:pageBreakBefore w:val="0"/>
      <w:numPr>
        <w:ilvl w:val="2"/>
        <w:numId w:val="2"/>
      </w:numPr>
      <w:tabs>
        <w:tab w:val="clear" w:pos="2421"/>
        <w:tab w:val="clear" w:pos="2552"/>
      </w:tabs>
      <w:spacing w:before="360"/>
      <w:ind w:left="2410" w:hanging="709"/>
      <w:outlineLvl w:val="2"/>
    </w:pPr>
    <w:rPr>
      <w:snapToGrid w:val="0"/>
      <w:sz w:val="24"/>
      <w:lang w:val="en-US" w:eastAsia="en-US"/>
    </w:rPr>
  </w:style>
  <w:style w:type="paragraph" w:styleId="Heading4">
    <w:name w:val="heading 4"/>
    <w:basedOn w:val="Heading1"/>
    <w:next w:val="Normal"/>
    <w:qFormat/>
    <w:pPr>
      <w:pageBreakBefore w:val="0"/>
      <w:numPr>
        <w:ilvl w:val="3"/>
        <w:numId w:val="3"/>
      </w:numPr>
      <w:tabs>
        <w:tab w:val="clear" w:pos="864"/>
      </w:tabs>
      <w:spacing w:after="0"/>
      <w:ind w:left="1701" w:firstLine="0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</w:style>
  <w:style w:type="paragraph" w:styleId="TOC4">
    <w:name w:val="toc 4"/>
    <w:basedOn w:val="TOC1"/>
    <w:next w:val="Normal"/>
    <w:semiHidden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pPr>
      <w:spacing w:before="120" w:after="120"/>
      <w:jc w:val="left"/>
    </w:pPr>
    <w:rPr>
      <w:rFonts w:ascii="Times New Roman" w:hAnsi="Times New Roman"/>
      <w:b/>
      <w:caps/>
      <w:sz w:val="20"/>
    </w:rPr>
  </w:style>
  <w:style w:type="paragraph" w:styleId="TOC3">
    <w:name w:val="toc 3"/>
    <w:basedOn w:val="TOC1"/>
    <w:next w:val="Normal"/>
    <w:autoRedefine/>
    <w:semiHidden/>
    <w:pPr>
      <w:tabs>
        <w:tab w:val="clear" w:pos="1440"/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semiHidden/>
    <w:pPr>
      <w:ind w:left="1698"/>
    </w:pPr>
  </w:style>
  <w:style w:type="paragraph" w:styleId="Index6">
    <w:name w:val="index 6"/>
    <w:basedOn w:val="Normal"/>
    <w:next w:val="Normal"/>
    <w:semiHidden/>
    <w:pPr>
      <w:ind w:left="1415"/>
    </w:pPr>
  </w:style>
  <w:style w:type="paragraph" w:styleId="Index5">
    <w:name w:val="index 5"/>
    <w:basedOn w:val="Normal"/>
    <w:next w:val="Normal"/>
    <w:semiHidden/>
    <w:pPr>
      <w:ind w:left="1132"/>
    </w:pPr>
  </w:style>
  <w:style w:type="paragraph" w:styleId="Index4">
    <w:name w:val="index 4"/>
    <w:basedOn w:val="Normal"/>
    <w:next w:val="Normal"/>
    <w:semiHidden/>
    <w:pPr>
      <w:ind w:left="849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1">
    <w:name w:val="index 1"/>
    <w:basedOn w:val="Normal"/>
    <w:next w:val="Normal"/>
    <w:semiHidden/>
  </w:style>
  <w:style w:type="character" w:styleId="LineNumber">
    <w:name w:val="line number"/>
    <w:basedOn w:val="DefaultParagraphFont"/>
  </w:style>
  <w:style w:type="paragraph" w:styleId="IndexHeading">
    <w:name w:val="index heading"/>
    <w:basedOn w:val="Normal"/>
    <w:next w:val="Index1"/>
    <w:semiHidden/>
  </w:style>
  <w:style w:type="paragraph" w:styleId="Footer">
    <w:name w:val="footer"/>
    <w:basedOn w:val="Normal"/>
    <w:next w:val="Normal"/>
    <w:pPr>
      <w:pBdr>
        <w:top w:val="single" w:sz="6" w:space="5" w:color="auto"/>
      </w:pBdr>
      <w:tabs>
        <w:tab w:val="center" w:pos="4111"/>
        <w:tab w:val="right" w:pos="8760"/>
      </w:tabs>
      <w:spacing w:before="0"/>
      <w:jc w:val="left"/>
    </w:pPr>
    <w:rPr>
      <w:b/>
      <w:sz w:val="18"/>
    </w:rPr>
  </w:style>
  <w:style w:type="paragraph" w:styleId="Header">
    <w:name w:val="header"/>
    <w:basedOn w:val="Normal"/>
    <w:next w:val="Normal"/>
    <w:pPr>
      <w:tabs>
        <w:tab w:val="center" w:pos="4320"/>
        <w:tab w:val="right" w:pos="7080"/>
        <w:tab w:val="right" w:pos="8640"/>
      </w:tabs>
      <w:spacing w:before="60" w:after="60"/>
      <w:jc w:val="left"/>
    </w:pPr>
    <w:rPr>
      <w:b/>
      <w:sz w:val="32"/>
    </w:rPr>
  </w:style>
  <w:style w:type="character" w:styleId="FootnoteReference">
    <w:name w:val="footnote reference"/>
    <w:semiHidden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pPr>
      <w:spacing w:before="100"/>
      <w:ind w:left="1800" w:hanging="100"/>
    </w:pPr>
    <w:rPr>
      <w:sz w:val="18"/>
    </w:rPr>
  </w:style>
  <w:style w:type="paragraph" w:customStyle="1" w:styleId="PageNumber1">
    <w:name w:val="Page Number1"/>
    <w:basedOn w:val="Normal"/>
    <w:next w:val="Normal"/>
    <w:pPr>
      <w:spacing w:before="0" w:line="260" w:lineRule="exact"/>
      <w:jc w:val="center"/>
    </w:pPr>
    <w:rPr>
      <w:sz w:val="20"/>
    </w:rPr>
  </w:style>
  <w:style w:type="paragraph" w:customStyle="1" w:styleId="bullet">
    <w:name w:val="bullet"/>
    <w:basedOn w:val="Normal"/>
    <w:pPr>
      <w:tabs>
        <w:tab w:val="left" w:pos="2260"/>
      </w:tabs>
      <w:spacing w:before="120"/>
      <w:ind w:left="2268" w:hanging="567"/>
    </w:pPr>
  </w:style>
  <w:style w:type="paragraph" w:customStyle="1" w:styleId="Caption1">
    <w:name w:val="Caption1"/>
    <w:basedOn w:val="Normal"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pPr>
      <w:spacing w:before="0"/>
      <w:jc w:val="center"/>
    </w:pPr>
    <w:rPr>
      <w:caps/>
    </w:rPr>
  </w:style>
  <w:style w:type="paragraph" w:customStyle="1" w:styleId="toctitle">
    <w:name w:val="toc title"/>
    <w:basedOn w:val="Heading1"/>
    <w:pPr>
      <w:ind w:firstLine="1700"/>
      <w:outlineLvl w:val="9"/>
    </w:pPr>
  </w:style>
  <w:style w:type="paragraph" w:customStyle="1" w:styleId="frontaddress">
    <w:name w:val="front address"/>
    <w:pPr>
      <w:keepNext/>
      <w:keepLines/>
      <w:framePr w:w="3521" w:hSpace="11901" w:vSpace="13177" w:wrap="around" w:vAnchor="page" w:hAnchor="page" w:xAlign="center" w:y="13178"/>
      <w:jc w:val="center"/>
    </w:pPr>
    <w:rPr>
      <w:rFonts w:ascii="Optima" w:hAnsi="Optima"/>
      <w:sz w:val="22"/>
    </w:rPr>
  </w:style>
  <w:style w:type="paragraph" w:customStyle="1" w:styleId="frontcopyright">
    <w:name w:val="front copyright"/>
    <w:pPr>
      <w:keepNext/>
      <w:keepLines/>
      <w:framePr w:hSpace="13319" w:vSpace="14169" w:wrap="around" w:vAnchor="page" w:hAnchor="page" w:xAlign="center" w:y="14170"/>
      <w:jc w:val="center"/>
    </w:pPr>
    <w:rPr>
      <w:rFonts w:ascii="Optima" w:hAnsi="Optima"/>
    </w:rPr>
  </w:style>
  <w:style w:type="paragraph" w:customStyle="1" w:styleId="frontlogo">
    <w:name w:val="front logo"/>
    <w:basedOn w:val="frontaddress"/>
    <w:pPr>
      <w:framePr w:w="0" w:hSpace="15020" w:vSpace="15020" w:wrap="around" w:y="15022"/>
    </w:pPr>
    <w:rPr>
      <w:sz w:val="20"/>
    </w:rPr>
  </w:style>
  <w:style w:type="paragraph" w:customStyle="1" w:styleId="frontdateref">
    <w:name w:val="front date/ref"/>
    <w:basedOn w:val="frontaddress"/>
    <w:pPr>
      <w:framePr w:hSpace="10779" w:vSpace="12060" w:wrap="around" w:y="12061"/>
      <w:spacing w:after="120"/>
    </w:pPr>
    <w:rPr>
      <w:sz w:val="20"/>
    </w:rPr>
  </w:style>
  <w:style w:type="paragraph" w:customStyle="1" w:styleId="frontsubtitle">
    <w:name w:val="front subtitle"/>
    <w:basedOn w:val="Normal"/>
    <w:pPr>
      <w:keepNext/>
      <w:keepLines/>
      <w:framePr w:w="3521" w:hSpace="9639" w:vSpace="10926" w:wrap="around" w:vAnchor="page" w:hAnchor="page" w:xAlign="center" w:y="10927"/>
      <w:spacing w:before="0"/>
      <w:jc w:val="center"/>
    </w:pPr>
    <w:rPr>
      <w:b/>
      <w:sz w:val="28"/>
    </w:rPr>
  </w:style>
  <w:style w:type="paragraph" w:customStyle="1" w:styleId="fronttitle">
    <w:name w:val="front title"/>
    <w:pPr>
      <w:keepNext/>
      <w:keepLines/>
      <w:framePr w:w="4536" w:hSpace="5681" w:vSpace="6957" w:wrap="around" w:vAnchor="page" w:hAnchor="page" w:xAlign="center" w:y="6958"/>
      <w:jc w:val="center"/>
    </w:pPr>
    <w:rPr>
      <w:rFonts w:ascii="Optima" w:hAnsi="Optima"/>
      <w:b/>
      <w:sz w:val="48"/>
    </w:rPr>
  </w:style>
  <w:style w:type="paragraph" w:customStyle="1" w:styleId="List1">
    <w:name w:val="List1"/>
    <w:basedOn w:val="Normal"/>
    <w:pPr>
      <w:numPr>
        <w:numId w:val="5"/>
      </w:num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Quote1">
    <w:name w:val="Quote1"/>
    <w:basedOn w:val="Normal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pPr>
      <w:keepNext/>
      <w:keepLines/>
      <w:spacing w:before="60" w:after="60"/>
      <w:jc w:val="left"/>
    </w:pPr>
    <w:rPr>
      <w:b/>
      <w:sz w:val="18"/>
    </w:rPr>
  </w:style>
  <w:style w:type="paragraph" w:customStyle="1" w:styleId="tabletext">
    <w:name w:val="table text"/>
    <w:basedOn w:val="Normal"/>
    <w:pPr>
      <w:keepNext/>
      <w:keepLines/>
      <w:spacing w:before="60" w:after="60"/>
      <w:jc w:val="left"/>
    </w:pPr>
    <w:rPr>
      <w:sz w:val="18"/>
    </w:rPr>
  </w:style>
  <w:style w:type="paragraph" w:customStyle="1" w:styleId="tocheads">
    <w:name w:val="toc heads"/>
    <w:basedOn w:val="Normal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pPr>
      <w:spacing w:after="240"/>
      <w:jc w:val="center"/>
    </w:pPr>
  </w:style>
  <w:style w:type="paragraph" w:customStyle="1" w:styleId="1pagenumber">
    <w:name w:val="1_page number"/>
    <w:pPr>
      <w:spacing w:line="260" w:lineRule="exact"/>
      <w:jc w:val="center"/>
    </w:pPr>
    <w:rPr>
      <w:rFonts w:ascii="emperorPS" w:hAnsi="emperorPS"/>
    </w:rPr>
  </w:style>
  <w:style w:type="paragraph" w:customStyle="1" w:styleId="1footnotereference">
    <w:name w:val="1_footnote reference"/>
    <w:pPr>
      <w:spacing w:before="240"/>
      <w:ind w:left="1701"/>
      <w:jc w:val="both"/>
    </w:pPr>
    <w:rPr>
      <w:rFonts w:ascii="emperorPS" w:hAnsi="emperorPS"/>
      <w:position w:val="6"/>
      <w:sz w:val="16"/>
    </w:rPr>
  </w:style>
  <w:style w:type="paragraph" w:customStyle="1" w:styleId="PostScript">
    <w:name w:val="PostScript"/>
    <w:basedOn w:val="Normal"/>
    <w:next w:val="Normal"/>
    <w:rPr>
      <w:rFonts w:ascii="CG Times (W1)" w:hAnsi="CG Times (W1)"/>
      <w:b/>
      <w:vanish/>
      <w:sz w:val="20"/>
    </w:rPr>
  </w:style>
  <w:style w:type="paragraph" w:customStyle="1" w:styleId="AnnexeCover">
    <w:name w:val="Annexe_Cover"/>
    <w:basedOn w:val="Normal"/>
    <w:next w:val="Normal"/>
    <w:pPr>
      <w:pageBreakBefore/>
      <w:framePr w:hSpace="181" w:wrap="around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jc w:val="center"/>
    </w:pPr>
    <w:rPr>
      <w:b/>
      <w:sz w:val="36"/>
    </w:rPr>
  </w:style>
  <w:style w:type="paragraph" w:customStyle="1" w:styleId="Opsomming">
    <w:name w:val="Opsomming"/>
    <w:basedOn w:val="Normal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pPr>
      <w:ind w:left="2912" w:hanging="360"/>
    </w:pPr>
  </w:style>
  <w:style w:type="paragraph" w:styleId="TOC5">
    <w:name w:val="toc 5"/>
    <w:basedOn w:val="Normal"/>
    <w:next w:val="Normal"/>
    <w:semiHidden/>
    <w:pPr>
      <w:spacing w:before="0"/>
      <w:ind w:left="880"/>
      <w:jc w:val="left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spacing w:before="0"/>
      <w:ind w:left="1100"/>
      <w:jc w:val="left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spacing w:before="0"/>
      <w:ind w:left="1320"/>
      <w:jc w:val="left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spacing w:before="0"/>
      <w:ind w:left="154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spacing w:before="0"/>
      <w:ind w:left="1760"/>
      <w:jc w:val="left"/>
    </w:pPr>
    <w:rPr>
      <w:rFonts w:ascii="Times New Roman" w:hAnsi="Times New Roman"/>
      <w:sz w:val="18"/>
    </w:rPr>
  </w:style>
  <w:style w:type="paragraph" w:customStyle="1" w:styleId="Annexetitle">
    <w:name w:val="Annexe_title"/>
    <w:basedOn w:val="Heading1"/>
    <w:next w:val="Normal"/>
    <w:autoRedefine/>
    <w:pPr>
      <w:keepNext w:val="0"/>
      <w:keepLines w:val="0"/>
      <w:tabs>
        <w:tab w:val="left" w:pos="1701"/>
      </w:tabs>
      <w:outlineLvl w:val="9"/>
    </w:pPr>
  </w:style>
  <w:style w:type="character" w:styleId="PageNumber">
    <w:name w:val="page number"/>
    <w:basedOn w:val="DefaultParagraphFont"/>
  </w:style>
  <w:style w:type="paragraph" w:customStyle="1" w:styleId="note">
    <w:name w:val="note"/>
    <w:basedOn w:val="Normal"/>
    <w:pPr>
      <w:ind w:left="2552"/>
    </w:pPr>
    <w:rPr>
      <w:i/>
    </w:rPr>
  </w:style>
  <w:style w:type="paragraph" w:customStyle="1" w:styleId="BULLETcadre">
    <w:name w:val="BULLET_cadre"/>
    <w:basedOn w:val="Normal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pPr>
      <w:ind w:left="2912" w:hanging="360"/>
    </w:pPr>
  </w:style>
  <w:style w:type="paragraph" w:customStyle="1" w:styleId="bulletbol">
    <w:name w:val="bullet_bol"/>
    <w:basedOn w:val="bullet"/>
    <w:pPr>
      <w:ind w:left="2061" w:hanging="360"/>
    </w:pPr>
  </w:style>
  <w:style w:type="paragraph" w:customStyle="1" w:styleId="cadre">
    <w:name w:val="cadre"/>
    <w:basedOn w:val="Normal"/>
    <w:pPr>
      <w:spacing w:after="240"/>
      <w:jc w:val="center"/>
    </w:pPr>
    <w:rPr>
      <w:b/>
      <w:i/>
      <w:sz w:val="32"/>
    </w:rPr>
  </w:style>
  <w:style w:type="paragraph" w:customStyle="1" w:styleId="colonne">
    <w:name w:val="colonne"/>
    <w:basedOn w:val="Normal"/>
    <w:pPr>
      <w:spacing w:before="0" w:after="120"/>
    </w:pPr>
  </w:style>
  <w:style w:type="paragraph" w:customStyle="1" w:styleId="colonnetitre">
    <w:name w:val="colonne_titre"/>
    <w:basedOn w:val="colonne"/>
    <w:pPr>
      <w:spacing w:before="120"/>
    </w:pPr>
    <w:rPr>
      <w:b/>
      <w:i/>
    </w:rPr>
  </w:style>
  <w:style w:type="paragraph" w:customStyle="1" w:styleId="titlefront">
    <w:name w:val="title_front"/>
    <w:basedOn w:val="Normal"/>
    <w:pPr>
      <w:jc w:val="right"/>
    </w:pPr>
    <w:rPr>
      <w:b/>
      <w:sz w:val="28"/>
    </w:rPr>
  </w:style>
  <w:style w:type="paragraph" w:customStyle="1" w:styleId="bulletster">
    <w:name w:val="bullet_ster"/>
    <w:basedOn w:val="bullet"/>
    <w:pPr>
      <w:spacing w:before="0"/>
      <w:ind w:left="2619" w:hanging="357"/>
    </w:pPr>
  </w:style>
  <w:style w:type="paragraph" w:customStyle="1" w:styleId="Style1">
    <w:name w:val="Style1"/>
    <w:basedOn w:val="bulletster"/>
    <w:pPr>
      <w:ind w:left="3192"/>
    </w:pPr>
  </w:style>
  <w:style w:type="paragraph" w:customStyle="1" w:styleId="internormal">
    <w:name w:val="internormal"/>
    <w:basedOn w:val="Normal"/>
    <w:pPr>
      <w:spacing w:before="0"/>
    </w:pPr>
  </w:style>
  <w:style w:type="paragraph" w:customStyle="1" w:styleId="normalitalic">
    <w:name w:val="normal_italic"/>
    <w:basedOn w:val="Normal"/>
    <w:rPr>
      <w:i/>
    </w:rPr>
  </w:style>
  <w:style w:type="paragraph" w:customStyle="1" w:styleId="bulletnr">
    <w:name w:val="bullet_nr"/>
    <w:basedOn w:val="bulletster"/>
    <w:pPr>
      <w:ind w:left="3192"/>
    </w:pPr>
  </w:style>
  <w:style w:type="paragraph" w:customStyle="1" w:styleId="section">
    <w:name w:val="section"/>
    <w:basedOn w:val="Normal"/>
    <w:next w:val="sectionaprs"/>
    <w:pPr>
      <w:ind w:left="3402" w:hanging="1701"/>
    </w:pPr>
    <w:rPr>
      <w:b/>
    </w:rPr>
  </w:style>
  <w:style w:type="paragraph" w:customStyle="1" w:styleId="sectionaprs">
    <w:name w:val="section_après"/>
    <w:basedOn w:val="Normal"/>
    <w:pPr>
      <w:spacing w:before="0" w:after="120"/>
      <w:ind w:left="3402"/>
    </w:pPr>
  </w:style>
  <w:style w:type="paragraph" w:customStyle="1" w:styleId="bulletpunt">
    <w:name w:val="bullet_punt"/>
    <w:basedOn w:val="bulletster"/>
    <w:pPr>
      <w:ind w:left="4680" w:hanging="360"/>
    </w:pPr>
  </w:style>
  <w:style w:type="paragraph" w:customStyle="1" w:styleId="NumPar1">
    <w:name w:val="NumPar 1"/>
    <w:basedOn w:val="Heading1"/>
    <w:next w:val="Text1"/>
    <w:pPr>
      <w:keepNext w:val="0"/>
      <w:keepLines w:val="0"/>
      <w:pageBreakBefore w:val="0"/>
      <w:tabs>
        <w:tab w:val="clear" w:pos="2552"/>
      </w:tabs>
      <w:spacing w:before="0"/>
      <w:ind w:left="483" w:hanging="483"/>
      <w:jc w:val="both"/>
      <w:outlineLvl w:val="9"/>
    </w:pPr>
    <w:rPr>
      <w:rFonts w:ascii="Times New Roman" w:hAnsi="Times New Roman"/>
      <w:b w:val="0"/>
      <w:caps w:val="0"/>
      <w:kern w:val="28"/>
      <w:sz w:val="24"/>
    </w:rPr>
  </w:style>
  <w:style w:type="paragraph" w:customStyle="1" w:styleId="Text1">
    <w:name w:val="Text 1"/>
    <w:basedOn w:val="Normal"/>
    <w:pPr>
      <w:spacing w:before="0" w:after="240"/>
      <w:ind w:left="482"/>
    </w:pPr>
    <w:rPr>
      <w:rFonts w:ascii="Times New Roman" w:hAnsi="Times New Roman"/>
      <w:sz w:val="24"/>
    </w:rPr>
  </w:style>
  <w:style w:type="paragraph" w:customStyle="1" w:styleId="NumPar2">
    <w:name w:val="NumPar 2"/>
    <w:basedOn w:val="Heading2"/>
    <w:next w:val="Text2"/>
    <w:pPr>
      <w:keepNext w:val="0"/>
      <w:keepLines w:val="0"/>
      <w:numPr>
        <w:numId w:val="1"/>
      </w:numPr>
      <w:tabs>
        <w:tab w:val="clear" w:pos="2552"/>
      </w:tabs>
      <w:spacing w:before="0" w:after="240"/>
      <w:ind w:left="1202"/>
      <w:jc w:val="both"/>
      <w:outlineLvl w:val="9"/>
    </w:pPr>
    <w:rPr>
      <w:rFonts w:ascii="Times New Roman" w:hAnsi="Times New Roman"/>
      <w:b w:val="0"/>
      <w:caps w:val="0"/>
      <w:sz w:val="24"/>
    </w:rPr>
  </w:style>
  <w:style w:type="paragraph" w:customStyle="1" w:styleId="Text2">
    <w:name w:val="Text 2"/>
    <w:basedOn w:val="Normal"/>
    <w:pPr>
      <w:tabs>
        <w:tab w:val="left" w:pos="2161"/>
      </w:tabs>
      <w:spacing w:before="0" w:after="240"/>
      <w:ind w:left="1202"/>
    </w:pPr>
    <w:rPr>
      <w:rFonts w:ascii="Times New Roman" w:hAnsi="Times New Roman"/>
      <w:sz w:val="24"/>
    </w:rPr>
  </w:style>
  <w:style w:type="paragraph" w:customStyle="1" w:styleId="Text4">
    <w:name w:val="Text 4"/>
    <w:basedOn w:val="Normal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character" w:styleId="Hyperlink">
    <w:name w:val="Hyperlink"/>
    <w:rPr>
      <w:color w:val="0000FF"/>
      <w:u w:val="single"/>
    </w:rPr>
  </w:style>
  <w:style w:type="paragraph" w:styleId="Closing">
    <w:name w:val="Closing"/>
    <w:basedOn w:val="Normal"/>
    <w:next w:val="Signature"/>
    <w:pPr>
      <w:tabs>
        <w:tab w:val="left" w:pos="5103"/>
      </w:tabs>
      <w:spacing w:after="240"/>
      <w:ind w:left="5103"/>
      <w:jc w:val="left"/>
    </w:pPr>
    <w:rPr>
      <w:rFonts w:ascii="Times New Roman" w:hAnsi="Times New Roman"/>
      <w:sz w:val="24"/>
    </w:rPr>
  </w:style>
  <w:style w:type="paragraph" w:styleId="Signature">
    <w:name w:val="Signature"/>
    <w:basedOn w:val="Normal"/>
    <w:pPr>
      <w:ind w:left="4252"/>
    </w:pPr>
  </w:style>
  <w:style w:type="paragraph" w:styleId="NoteHeading">
    <w:name w:val="Note Heading"/>
    <w:basedOn w:val="Normal"/>
    <w:next w:val="Normal"/>
    <w:pPr>
      <w:spacing w:before="0" w:after="240"/>
    </w:pPr>
    <w:rPr>
      <w:rFonts w:ascii="Times New Roman" w:hAnsi="Times New Roman"/>
      <w:sz w:val="24"/>
    </w:rPr>
  </w:style>
  <w:style w:type="paragraph" w:customStyle="1" w:styleId="Subject">
    <w:name w:val="Subject"/>
    <w:basedOn w:val="Normal"/>
    <w:next w:val="Normal"/>
    <w:pPr>
      <w:spacing w:before="0" w:after="480"/>
      <w:ind w:left="1191" w:hanging="1191"/>
      <w:jc w:val="left"/>
    </w:pPr>
    <w:rPr>
      <w:rFonts w:ascii="Times New Roman" w:hAnsi="Times New Roman"/>
      <w:b/>
      <w:sz w:val="24"/>
    </w:rPr>
  </w:style>
  <w:style w:type="paragraph" w:customStyle="1" w:styleId="listsous">
    <w:name w:val="list_sous"/>
    <w:basedOn w:val="Normal"/>
    <w:pPr>
      <w:tabs>
        <w:tab w:val="left" w:pos="2835"/>
      </w:tabs>
      <w:ind w:left="2835" w:hanging="567"/>
    </w:pPr>
    <w:rPr>
      <w:lang w:eastAsia="en-US"/>
    </w:rPr>
  </w:style>
  <w:style w:type="paragraph" w:customStyle="1" w:styleId="listsoussous">
    <w:name w:val="list_soussous"/>
    <w:basedOn w:val="listsous"/>
    <w:pPr>
      <w:tabs>
        <w:tab w:val="clear" w:pos="2835"/>
        <w:tab w:val="left" w:pos="3544"/>
      </w:tabs>
      <w:spacing w:before="0"/>
      <w:ind w:left="3572" w:hanging="737"/>
    </w:pPr>
    <w:rPr>
      <w:lang w:val="de-DE"/>
    </w:rPr>
  </w:style>
  <w:style w:type="paragraph" w:customStyle="1" w:styleId="article2">
    <w:name w:val="article2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jc w:val="left"/>
    </w:pPr>
    <w:rPr>
      <w:b/>
      <w:i/>
      <w:lang w:eastAsia="en-US"/>
    </w:rPr>
  </w:style>
  <w:style w:type="paragraph" w:customStyle="1" w:styleId="article2name">
    <w:name w:val="article2nam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u w:val="single"/>
      <w:lang w:eastAsia="en-US"/>
    </w:rPr>
  </w:style>
  <w:style w:type="paragraph" w:customStyle="1" w:styleId="listpara">
    <w:name w:val="listpara"/>
    <w:basedOn w:val="listsous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lang w:val="de-DE"/>
    </w:rPr>
  </w:style>
  <w:style w:type="paragraph" w:customStyle="1" w:styleId="Normalcontract">
    <w:name w:val="Normal contrac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article">
    <w:name w:val="articl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ind w:left="1701"/>
      <w:jc w:val="center"/>
    </w:pPr>
    <w:rPr>
      <w:rFonts w:ascii="Optima" w:hAnsi="Optima"/>
      <w:b/>
      <w:i/>
      <w:lang w:eastAsia="en-US"/>
    </w:rPr>
  </w:style>
  <w:style w:type="paragraph" w:customStyle="1" w:styleId="normaltableau">
    <w:name w:val="normal_tableau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  <w:lang w:eastAsia="en-US"/>
    </w:rPr>
  </w:style>
  <w:style w:type="paragraph" w:styleId="BodyText">
    <w:name w:val="Body Tex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20"/>
    </w:pPr>
    <w:rPr>
      <w:rFonts w:ascii="Times New Roman" w:hAnsi="Times New Roman"/>
      <w:sz w:val="24"/>
    </w:rPr>
  </w:style>
  <w:style w:type="character" w:styleId="FollowedHyperlink">
    <w:name w:val="FollowedHyperlink"/>
    <w:rsid w:val="007B5A15"/>
    <w:rPr>
      <w:color w:val="606420"/>
      <w:u w:val="single"/>
    </w:rPr>
  </w:style>
  <w:style w:type="paragraph" w:styleId="BalloonText">
    <w:name w:val="Balloon Text"/>
    <w:basedOn w:val="Normal"/>
    <w:semiHidden/>
    <w:rsid w:val="009F56FF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F05B8"/>
    <w:rPr>
      <w:sz w:val="16"/>
      <w:szCs w:val="16"/>
    </w:rPr>
  </w:style>
  <w:style w:type="paragraph" w:styleId="CommentText">
    <w:name w:val="annotation text"/>
    <w:basedOn w:val="Normal"/>
    <w:semiHidden/>
    <w:rsid w:val="00FF05B8"/>
    <w:rPr>
      <w:sz w:val="20"/>
    </w:rPr>
  </w:style>
  <w:style w:type="paragraph" w:styleId="CommentSubject">
    <w:name w:val="annotation subject"/>
    <w:basedOn w:val="CommentText"/>
    <w:next w:val="CommentText"/>
    <w:semiHidden/>
    <w:rsid w:val="00FF05B8"/>
    <w:rPr>
      <w:b/>
      <w:bCs/>
    </w:rPr>
  </w:style>
  <w:style w:type="character" w:styleId="Emphasis">
    <w:name w:val="Emphasis"/>
    <w:uiPriority w:val="20"/>
    <w:qFormat/>
    <w:rsid w:val="00421F0C"/>
    <w:rPr>
      <w:i/>
    </w:rPr>
  </w:style>
  <w:style w:type="paragraph" w:styleId="ListParagraph">
    <w:name w:val="List Paragraph"/>
    <w:basedOn w:val="Normal"/>
    <w:uiPriority w:val="34"/>
    <w:qFormat/>
    <w:rsid w:val="00421F0C"/>
    <w:pPr>
      <w:widowControl w:val="0"/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00" w:after="100"/>
      <w:ind w:left="720"/>
      <w:contextualSpacing/>
      <w:jc w:val="left"/>
    </w:pPr>
    <w:rPr>
      <w:rFonts w:ascii="Times New Roman" w:hAnsi="Times New Roman"/>
      <w:sz w:val="24"/>
      <w:lang w:val="en-US" w:eastAsia="en-US"/>
    </w:rPr>
  </w:style>
  <w:style w:type="character" w:styleId="Strong">
    <w:name w:val="Strong"/>
    <w:qFormat/>
    <w:rsid w:val="0009249D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5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ikis.ec.europa.eu/display/ExactExternalWiki/ePRAG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eu3com@gmail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\DIS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DIS2.DOT</Template>
  <TotalTime>2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2085</CharactersWithSpaces>
  <SharedDoc>false</SharedDoc>
  <HLinks>
    <vt:vector size="6" baseType="variant">
      <vt:variant>
        <vt:i4>3670117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subject/>
  <dc:creator>Roslyn Bottoni</dc:creator>
  <cp:keywords/>
  <cp:lastModifiedBy>Kasa Zsolt</cp:lastModifiedBy>
  <cp:revision>5</cp:revision>
  <cp:lastPrinted>2012-09-25T12:35:00Z</cp:lastPrinted>
  <dcterms:created xsi:type="dcterms:W3CDTF">2025-02-12T12:05:00Z</dcterms:created>
  <dcterms:modified xsi:type="dcterms:W3CDTF">2026-04-04T14:24:00Z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Editor">
    <vt:lpwstr>kilbyrn</vt:lpwstr>
  </property>
</Properties>
</file>